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C5BB6" w14:textId="3EB924DB" w:rsidR="00380AA1" w:rsidRPr="00380AA1" w:rsidRDefault="00380AA1" w:rsidP="00380AA1">
      <w:pPr>
        <w:ind w:left="5664" w:right="-567" w:firstLine="148"/>
        <w:rPr>
          <w:b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    </w:t>
      </w:r>
      <w:r w:rsidRPr="00380AA1">
        <w:rPr>
          <w:b/>
          <w:lang w:val="ru-RU"/>
        </w:rPr>
        <w:t xml:space="preserve">Приложение № </w:t>
      </w:r>
      <w:r>
        <w:rPr>
          <w:b/>
          <w:lang w:val="ru-RU"/>
        </w:rPr>
        <w:t>2</w:t>
      </w:r>
    </w:p>
    <w:p w14:paraId="30D70718" w14:textId="77777777" w:rsidR="00380AA1" w:rsidRPr="00380AA1" w:rsidRDefault="00380AA1" w:rsidP="00380AA1">
      <w:pPr>
        <w:ind w:left="6379" w:right="-567" w:hanging="567"/>
        <w:rPr>
          <w:b/>
          <w:lang w:val="ru-RU"/>
        </w:rPr>
      </w:pPr>
      <w:r w:rsidRPr="00380AA1">
        <w:rPr>
          <w:b/>
          <w:lang w:val="ru-RU"/>
        </w:rPr>
        <w:t xml:space="preserve">      к Договору от «___» ________202___г.</w:t>
      </w:r>
    </w:p>
    <w:p w14:paraId="4438037A" w14:textId="7A5C483B" w:rsidR="00380AA1" w:rsidRPr="00BC2CD0" w:rsidRDefault="00380AA1" w:rsidP="00380AA1">
      <w:pPr>
        <w:tabs>
          <w:tab w:val="left" w:pos="8145"/>
        </w:tabs>
        <w:suppressAutoHyphens/>
        <w:adjustRightInd w:val="0"/>
        <w:ind w:left="567" w:right="333"/>
        <w:jc w:val="both"/>
        <w:rPr>
          <w:szCs w:val="24"/>
        </w:rPr>
      </w:pPr>
      <w:r w:rsidRPr="00380AA1">
        <w:rPr>
          <w:szCs w:val="24"/>
          <w:lang w:val="ru-RU"/>
        </w:rPr>
        <w:t xml:space="preserve">                                                                                            </w:t>
      </w:r>
      <w:r w:rsidR="00D8422F">
        <w:rPr>
          <w:szCs w:val="24"/>
          <w:lang w:val="ru-RU"/>
        </w:rPr>
        <w:t xml:space="preserve">   </w:t>
      </w:r>
      <w:bookmarkStart w:id="0" w:name="_GoBack"/>
      <w:bookmarkEnd w:id="0"/>
      <w:r w:rsidRPr="00891AC5">
        <w:rPr>
          <w:b/>
        </w:rPr>
        <w:t>№ ___</w:t>
      </w:r>
      <w:r>
        <w:rPr>
          <w:b/>
        </w:rPr>
        <w:t>__________</w:t>
      </w:r>
      <w:r w:rsidRPr="00891AC5">
        <w:rPr>
          <w:b/>
        </w:rPr>
        <w:t>__</w:t>
      </w:r>
    </w:p>
    <w:p w14:paraId="0B499160" w14:textId="0986B28C" w:rsidR="00B80CDC" w:rsidRDefault="00B80CDC" w:rsidP="00380AA1">
      <w:pPr>
        <w:pStyle w:val="a3"/>
        <w:jc w:val="right"/>
        <w:rPr>
          <w:color w:val="000000" w:themeColor="text1"/>
          <w:sz w:val="28"/>
          <w:szCs w:val="28"/>
        </w:rPr>
      </w:pPr>
    </w:p>
    <w:p w14:paraId="47D6CD72" w14:textId="77777777" w:rsidR="00CD1DAE" w:rsidRPr="00006C79" w:rsidRDefault="00CD1DAE" w:rsidP="00C03DCF">
      <w:pPr>
        <w:pStyle w:val="Default"/>
        <w:jc w:val="both"/>
        <w:rPr>
          <w:color w:val="000000" w:themeColor="text1"/>
          <w:sz w:val="28"/>
          <w:szCs w:val="28"/>
        </w:rPr>
      </w:pPr>
    </w:p>
    <w:p w14:paraId="205ACC6B" w14:textId="77777777" w:rsidR="00B80CDC" w:rsidRPr="00B80CDC" w:rsidRDefault="00B80CDC" w:rsidP="00B80CDC">
      <w:pPr>
        <w:shd w:val="clear" w:color="auto" w:fill="FFFFFF"/>
        <w:spacing w:after="240"/>
        <w:jc w:val="center"/>
        <w:textAlignment w:val="baseline"/>
        <w:rPr>
          <w:b/>
          <w:bCs/>
          <w:color w:val="000000" w:themeColor="text1"/>
          <w:sz w:val="28"/>
          <w:szCs w:val="28"/>
          <w:lang w:val="ru-RU" w:eastAsia="ru-RU"/>
        </w:rPr>
      </w:pPr>
      <w:r w:rsidRPr="00D5176A">
        <w:rPr>
          <w:color w:val="000000" w:themeColor="text1"/>
          <w:sz w:val="28"/>
          <w:szCs w:val="28"/>
          <w:lang w:val="ru-RU"/>
        </w:rPr>
        <w:t xml:space="preserve"> </w:t>
      </w:r>
      <w:r w:rsidRPr="00D5176A">
        <w:rPr>
          <w:b/>
          <w:bCs/>
          <w:color w:val="000000" w:themeColor="text1"/>
          <w:sz w:val="28"/>
          <w:szCs w:val="28"/>
          <w:lang w:val="ru-RU" w:eastAsia="ru-RU"/>
        </w:rPr>
        <w:t>Предельные размеры платы за проведение технического осмотра транспортных сре</w:t>
      </w:r>
      <w:proofErr w:type="gramStart"/>
      <w:r w:rsidRPr="00D5176A">
        <w:rPr>
          <w:b/>
          <w:bCs/>
          <w:color w:val="000000" w:themeColor="text1"/>
          <w:sz w:val="28"/>
          <w:szCs w:val="28"/>
          <w:lang w:val="ru-RU" w:eastAsia="ru-RU"/>
        </w:rPr>
        <w:t>дств в г</w:t>
      </w:r>
      <w:proofErr w:type="gramEnd"/>
      <w:r w:rsidRPr="00D5176A">
        <w:rPr>
          <w:b/>
          <w:bCs/>
          <w:color w:val="000000" w:themeColor="text1"/>
          <w:sz w:val="28"/>
          <w:szCs w:val="28"/>
          <w:lang w:val="ru-RU" w:eastAsia="ru-RU"/>
        </w:rPr>
        <w:t>ороде Москве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4892"/>
        <w:gridCol w:w="906"/>
        <w:gridCol w:w="1362"/>
        <w:gridCol w:w="2267"/>
      </w:tblGrid>
      <w:tr w:rsidR="00D37532" w:rsidRPr="00D8422F" w14:paraId="525A8701" w14:textId="77777777" w:rsidTr="00D37532">
        <w:trPr>
          <w:trHeight w:val="15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0F5B8" w14:textId="77777777" w:rsidR="00D37532" w:rsidRPr="00D5176A" w:rsidRDefault="00D37532" w:rsidP="00E77687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5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6D4E" w14:textId="77777777" w:rsidR="00D37532" w:rsidRPr="00D5176A" w:rsidRDefault="00D37532" w:rsidP="00E77687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144E5" w14:textId="77777777" w:rsidR="00D37532" w:rsidRPr="00D5176A" w:rsidRDefault="00D37532" w:rsidP="00E77687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394CCCD3" w14:textId="77777777" w:rsidR="00D37532" w:rsidRPr="00D5176A" w:rsidRDefault="00D37532" w:rsidP="00E77687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</w:tr>
      <w:tr w:rsidR="00D37532" w:rsidRPr="00D8422F" w14:paraId="12475463" w14:textId="77777777" w:rsidTr="00D37532">
        <w:trPr>
          <w:trHeight w:val="906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75FA0EB9" w14:textId="77777777" w:rsidR="00D37532" w:rsidRPr="00DC1F20" w:rsidRDefault="00D37532" w:rsidP="00D37532">
            <w:pPr>
              <w:jc w:val="center"/>
              <w:textAlignment w:val="baseline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  <w:r w:rsidRPr="002C12BB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 xml:space="preserve">№ </w:t>
            </w:r>
            <w:proofErr w:type="gramStart"/>
            <w:r w:rsidRPr="00DC1F20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п</w:t>
            </w:r>
            <w:proofErr w:type="gramEnd"/>
            <w:r w:rsidRPr="00DC1F20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1513B57D" w14:textId="77777777" w:rsidR="00D37532" w:rsidRPr="002C12BB" w:rsidRDefault="00D37532" w:rsidP="00D37532">
            <w:pPr>
              <w:jc w:val="center"/>
              <w:textAlignment w:val="baseline"/>
              <w:rPr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C1F20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proofErr w:type="spellStart"/>
            <w:r w:rsidRPr="00DC1F20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транспор</w:t>
            </w:r>
            <w:r w:rsidRPr="002C12BB">
              <w:rPr>
                <w:b/>
                <w:color w:val="000000" w:themeColor="text1"/>
                <w:sz w:val="28"/>
                <w:szCs w:val="28"/>
                <w:lang w:eastAsia="ru-RU"/>
              </w:rPr>
              <w:t>тного</w:t>
            </w:r>
            <w:proofErr w:type="spellEnd"/>
            <w:r w:rsidRPr="002C12BB">
              <w:rPr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2BB">
              <w:rPr>
                <w:b/>
                <w:color w:val="000000" w:themeColor="text1"/>
                <w:sz w:val="28"/>
                <w:szCs w:val="28"/>
                <w:lang w:eastAsia="ru-RU"/>
              </w:rPr>
              <w:t>средства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0262DA4" w14:textId="5F6E6764" w:rsidR="00D37532" w:rsidRPr="00D37532" w:rsidRDefault="00CD1DAE" w:rsidP="006C62B2">
            <w:pPr>
              <w:jc w:val="center"/>
              <w:textAlignment w:val="baseline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З</w:t>
            </w:r>
            <w:r w:rsidR="00D37532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 xml:space="preserve">а первичный технический осмотр </w:t>
            </w:r>
            <w:r w:rsidR="00D37532" w:rsidRPr="00D37532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(руб</w:t>
            </w:r>
            <w:r w:rsidR="00D37532" w:rsidRPr="002C12BB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.</w:t>
            </w:r>
            <w:r w:rsidR="00D37532" w:rsidRPr="00D37532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AD04" w14:textId="7E2D8AEA" w:rsidR="00D37532" w:rsidRPr="00D37532" w:rsidRDefault="00CD1DAE" w:rsidP="006C62B2">
            <w:pPr>
              <w:jc w:val="center"/>
              <w:textAlignment w:val="baseline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З</w:t>
            </w:r>
            <w:r w:rsidR="00D37532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а повторный технический осмотр</w:t>
            </w:r>
            <w:r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 xml:space="preserve"> (руб.)</w:t>
            </w:r>
          </w:p>
        </w:tc>
      </w:tr>
      <w:tr w:rsidR="00D37532" w:rsidRPr="00D37532" w14:paraId="1682E456" w14:textId="77777777" w:rsidTr="00D37532">
        <w:trPr>
          <w:trHeight w:val="1085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557D1CF3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BCC7EF4" w14:textId="77777777" w:rsidR="00D37532" w:rsidRPr="00D5176A" w:rsidRDefault="00D37532" w:rsidP="006C62B2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M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1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транспортные средства, используемые для перевозки пассажиров, имеющие, помимо места водителя, не более 8 мест для сидения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легковые автомобили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2F2F26F7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6A0C8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182</w:t>
            </w:r>
          </w:p>
        </w:tc>
      </w:tr>
      <w:tr w:rsidR="00D37532" w:rsidRPr="00006C79" w14:paraId="7C7E5368" w14:textId="77777777" w:rsidTr="00D37532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367E7C41" w14:textId="77777777" w:rsidR="00D37532" w:rsidRPr="00D37532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37532">
              <w:rPr>
                <w:color w:val="000000" w:themeColor="text1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D718841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M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2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транспортные средства, используемые для перевозки пассажиров, имеющие, помимо места водителя, более 8 мест для сидения, технически допустимая максимальная </w:t>
            </w:r>
            <w:proofErr w:type="gramStart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>масса</w:t>
            </w:r>
            <w:proofErr w:type="gramEnd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которых не превышает 5 тонн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7784F9C1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1563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E60A4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312</w:t>
            </w:r>
          </w:p>
        </w:tc>
      </w:tr>
      <w:tr w:rsidR="00D37532" w:rsidRPr="00006C79" w14:paraId="4F6BBDFC" w14:textId="77777777" w:rsidTr="00D37532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1552C933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3FD6C4A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M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3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транспортные средства, используемые для перевозки пассажиров, имеющие, помимо места водителя, более 8 мест для сидения, технически допустимая максимальная </w:t>
            </w:r>
            <w:proofErr w:type="gramStart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>масса</w:t>
            </w:r>
            <w:proofErr w:type="gramEnd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которых превышает 5 тонн, и трамвайный вагон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4C3026A7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1888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7B15A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377</w:t>
            </w:r>
          </w:p>
        </w:tc>
      </w:tr>
      <w:tr w:rsidR="00D37532" w:rsidRPr="00006C79" w14:paraId="11C80C98" w14:textId="77777777" w:rsidTr="00D37532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736442C9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8631BD8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N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1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транспортные средства, предназначенные для перевозки грузов, имеющие технически допустимую максимальную массу не более 3,5 тонны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3D300D01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A98A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200</w:t>
            </w:r>
          </w:p>
        </w:tc>
      </w:tr>
      <w:tr w:rsidR="00D37532" w:rsidRPr="00006C79" w14:paraId="15E62269" w14:textId="77777777" w:rsidTr="00D37532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4297E7A1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89DDF1B" w14:textId="77777777" w:rsidR="00D37532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N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2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транспортные средства, предназначенные для перевозки грузов, имеющие технически допустимую максимальную массу свыше 3,5 тонны, но не более 12 тонн</w:t>
            </w:r>
          </w:p>
          <w:p w14:paraId="3B8503EC" w14:textId="77777777" w:rsidR="00D37532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14:paraId="78F44AE6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4EEA5569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1821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B80BA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364</w:t>
            </w:r>
          </w:p>
        </w:tc>
      </w:tr>
      <w:tr w:rsidR="00D37532" w:rsidRPr="00006C79" w14:paraId="1163FAF0" w14:textId="77777777" w:rsidTr="00D37532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38C2CA85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3E028E2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N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3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транспортные средства, предназначенные для перевозки грузов, имеющие 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технически допустимую максимальную массу более 12 тонн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698D3466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lastRenderedPageBreak/>
              <w:t>1966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02623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393</w:t>
            </w:r>
          </w:p>
        </w:tc>
      </w:tr>
      <w:tr w:rsidR="00D37532" w:rsidRPr="00006C79" w14:paraId="0353C506" w14:textId="77777777" w:rsidTr="00D37532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439E8415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33DEAA1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O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1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прицепы, технически допустимая максимальная </w:t>
            </w:r>
            <w:proofErr w:type="gramStart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>масса</w:t>
            </w:r>
            <w:proofErr w:type="gramEnd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которых не более 0,75 тонны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695EE386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B7EFE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150</w:t>
            </w:r>
          </w:p>
        </w:tc>
      </w:tr>
      <w:tr w:rsidR="00D37532" w:rsidRPr="00006C79" w14:paraId="2B06E1EC" w14:textId="77777777" w:rsidTr="00D37532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3FBA1646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0F563E1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O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2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прицепы, технически допустимая максимальная </w:t>
            </w:r>
            <w:proofErr w:type="gramStart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>масса</w:t>
            </w:r>
            <w:proofErr w:type="gramEnd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которых свыше 0,75 тонны, но не более 3,5 тонны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4105A786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9207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150</w:t>
            </w:r>
          </w:p>
        </w:tc>
      </w:tr>
      <w:tr w:rsidR="00D37532" w:rsidRPr="00006C79" w14:paraId="7AD406C9" w14:textId="77777777" w:rsidTr="00D37532">
        <w:trPr>
          <w:trHeight w:val="908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4215EA3C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DC7CEEB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O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3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прицепы, технически допустимая максимальная </w:t>
            </w:r>
            <w:proofErr w:type="gramStart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>масса</w:t>
            </w:r>
            <w:proofErr w:type="gramEnd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которых свыше 3,5 тонны, но не более 10 тонн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555A0661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1272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39E7C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254</w:t>
            </w:r>
          </w:p>
        </w:tc>
      </w:tr>
      <w:tr w:rsidR="00D37532" w:rsidRPr="00006C79" w14:paraId="5D0FF66B" w14:textId="77777777" w:rsidTr="00D37532">
        <w:trPr>
          <w:trHeight w:val="212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33154415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1E1A53B" w14:textId="77777777" w:rsidR="00D37532" w:rsidRPr="00D5176A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Категория 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O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4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прицепы, технически допустимая максимальная </w:t>
            </w:r>
            <w:proofErr w:type="gramStart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>масса</w:t>
            </w:r>
            <w:proofErr w:type="gramEnd"/>
            <w:r w:rsidRPr="00D5176A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которых более 10 тонн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588CACD6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1272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F76DE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254</w:t>
            </w:r>
          </w:p>
        </w:tc>
      </w:tr>
      <w:tr w:rsidR="00D37532" w:rsidRPr="00006C79" w14:paraId="342F554F" w14:textId="77777777" w:rsidTr="00D37532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486D438F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2C592E0" w14:textId="77777777" w:rsidR="00D37532" w:rsidRPr="00006C79" w:rsidRDefault="00D37532" w:rsidP="00E77687">
            <w:pPr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Категория</w:t>
            </w:r>
            <w:proofErr w:type="spellEnd"/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 xml:space="preserve"> L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–</w:t>
            </w: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 xml:space="preserve"> мототранспортные </w:t>
            </w:r>
            <w:proofErr w:type="spellStart"/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средства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14:paraId="10A0719F" w14:textId="77777777" w:rsidR="00D37532" w:rsidRPr="00006C79" w:rsidRDefault="00D37532" w:rsidP="00B80CDC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006C79">
              <w:rPr>
                <w:color w:val="000000" w:themeColor="text1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396DB" w14:textId="77777777" w:rsidR="00D37532" w:rsidRPr="00D37532" w:rsidRDefault="00D37532" w:rsidP="00D37532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64</w:t>
            </w:r>
          </w:p>
        </w:tc>
      </w:tr>
    </w:tbl>
    <w:p w14:paraId="16E87405" w14:textId="77777777" w:rsidR="006B0877" w:rsidRPr="00B80CDC" w:rsidRDefault="00470727">
      <w:pPr>
        <w:rPr>
          <w:lang w:val="ru-RU"/>
        </w:rPr>
      </w:pPr>
    </w:p>
    <w:sectPr w:rsidR="006B0877" w:rsidRPr="00B80CDC" w:rsidSect="00CD1DAE"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5CF75" w14:textId="77777777" w:rsidR="00470727" w:rsidRDefault="00470727" w:rsidP="00CD1DAE">
      <w:r>
        <w:separator/>
      </w:r>
    </w:p>
  </w:endnote>
  <w:endnote w:type="continuationSeparator" w:id="0">
    <w:p w14:paraId="5618E58B" w14:textId="77777777" w:rsidR="00470727" w:rsidRDefault="00470727" w:rsidP="00CD1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E8E44" w14:textId="77777777" w:rsidR="00470727" w:rsidRDefault="00470727" w:rsidP="00CD1DAE">
      <w:r>
        <w:separator/>
      </w:r>
    </w:p>
  </w:footnote>
  <w:footnote w:type="continuationSeparator" w:id="0">
    <w:p w14:paraId="75E7DEFF" w14:textId="77777777" w:rsidR="00470727" w:rsidRDefault="00470727" w:rsidP="00CD1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F7"/>
    <w:rsid w:val="00167C57"/>
    <w:rsid w:val="001B150E"/>
    <w:rsid w:val="002C12BB"/>
    <w:rsid w:val="00380AA1"/>
    <w:rsid w:val="00470727"/>
    <w:rsid w:val="005F0555"/>
    <w:rsid w:val="006C62B2"/>
    <w:rsid w:val="007A79F0"/>
    <w:rsid w:val="009A0558"/>
    <w:rsid w:val="00A27740"/>
    <w:rsid w:val="00A95AB0"/>
    <w:rsid w:val="00B80CDC"/>
    <w:rsid w:val="00BF67C1"/>
    <w:rsid w:val="00C03DCF"/>
    <w:rsid w:val="00CD1DAE"/>
    <w:rsid w:val="00CF0192"/>
    <w:rsid w:val="00D37532"/>
    <w:rsid w:val="00D8422F"/>
    <w:rsid w:val="00DC1F20"/>
    <w:rsid w:val="00EA72F7"/>
    <w:rsid w:val="00FA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8BB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0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D1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1DAE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CD1D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1DAE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0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D1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1DAE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CD1D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1DAE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C47CD-C188-4411-B8B6-9711FD22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Провоторов Иван Сергеевич</dc:creator>
  <cp:keywords/>
  <dc:description/>
  <cp:lastModifiedBy>Провоторов Иван Сергеевич</cp:lastModifiedBy>
  <cp:revision>21</cp:revision>
  <dcterms:created xsi:type="dcterms:W3CDTF">2023-02-02T13:35:00Z</dcterms:created>
  <dcterms:modified xsi:type="dcterms:W3CDTF">2023-03-01T13:44:00Z</dcterms:modified>
</cp:coreProperties>
</file>